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276" w:rsidRDefault="00D240C8" w:rsidP="00620AE8">
      <w:pPr>
        <w:pStyle w:val="Heading1"/>
        <w:rPr>
          <w:rFonts w:asciiTheme="minorHAnsi" w:hAnsiTheme="minorHAnsi" w:cstheme="minorHAnsi"/>
          <w:b w:val="0"/>
          <w:i w:val="0"/>
          <w:sz w:val="24"/>
          <w:szCs w:val="24"/>
        </w:rPr>
      </w:pPr>
      <w:proofErr w:type="gramStart"/>
      <w:r w:rsidRPr="00363C0C">
        <w:rPr>
          <w:rFonts w:asciiTheme="minorHAnsi" w:hAnsiTheme="minorHAnsi" w:cstheme="minorHAnsi"/>
          <w:b w:val="0"/>
          <w:i w:val="0"/>
          <w:sz w:val="24"/>
          <w:szCs w:val="24"/>
        </w:rPr>
        <w:t>M</w:t>
      </w:r>
      <w:r w:rsidR="00E009FF" w:rsidRPr="00363C0C">
        <w:rPr>
          <w:rFonts w:asciiTheme="minorHAnsi" w:hAnsiTheme="minorHAnsi" w:cstheme="minorHAnsi"/>
          <w:b w:val="0"/>
          <w:i w:val="0"/>
          <w:sz w:val="24"/>
          <w:szCs w:val="24"/>
        </w:rPr>
        <w:t>CDR</w:t>
      </w:r>
      <w:r w:rsidR="007005A1">
        <w:rPr>
          <w:rFonts w:asciiTheme="minorHAnsi" w:hAnsiTheme="minorHAnsi" w:cstheme="minorHAnsi"/>
          <w:b w:val="0"/>
          <w:i w:val="0"/>
          <w:sz w:val="24"/>
          <w:szCs w:val="24"/>
        </w:rPr>
        <w:t xml:space="preserve">  </w:t>
      </w:r>
      <w:r w:rsidR="00B844B2">
        <w:rPr>
          <w:rFonts w:asciiTheme="minorHAnsi" w:hAnsiTheme="minorHAnsi" w:cstheme="minorHAnsi"/>
          <w:b w:val="0"/>
          <w:i w:val="0"/>
          <w:sz w:val="24"/>
          <w:szCs w:val="24"/>
        </w:rPr>
        <w:t>February</w:t>
      </w:r>
      <w:proofErr w:type="gramEnd"/>
      <w:r w:rsidR="00B844B2">
        <w:rPr>
          <w:rFonts w:asciiTheme="minorHAnsi" w:hAnsiTheme="minorHAnsi" w:cstheme="minorHAnsi"/>
          <w:b w:val="0"/>
          <w:i w:val="0"/>
          <w:sz w:val="24"/>
          <w:szCs w:val="24"/>
        </w:rPr>
        <w:t xml:space="preserve"> 19, 2018, </w:t>
      </w:r>
      <w:r w:rsidR="007076C6" w:rsidRPr="00363C0C">
        <w:rPr>
          <w:rFonts w:asciiTheme="minorHAnsi" w:hAnsiTheme="minorHAnsi" w:cstheme="minorHAnsi"/>
          <w:b w:val="0"/>
          <w:i w:val="0"/>
          <w:sz w:val="24"/>
          <w:szCs w:val="24"/>
        </w:rPr>
        <w:t xml:space="preserve">Board </w:t>
      </w:r>
      <w:r w:rsidR="00554276" w:rsidRPr="00363C0C">
        <w:rPr>
          <w:rFonts w:asciiTheme="minorHAnsi" w:hAnsiTheme="minorHAnsi" w:cstheme="minorHAnsi"/>
          <w:b w:val="0"/>
          <w:i w:val="0"/>
          <w:sz w:val="24"/>
          <w:szCs w:val="24"/>
        </w:rPr>
        <w:t xml:space="preserve">Meeting </w:t>
      </w:r>
      <w:bookmarkStart w:id="0" w:name="_GoBack"/>
      <w:bookmarkEnd w:id="0"/>
      <w:r w:rsidR="00363C0C" w:rsidRPr="00363C0C">
        <w:rPr>
          <w:rFonts w:asciiTheme="minorHAnsi" w:hAnsiTheme="minorHAnsi" w:cstheme="minorHAnsi"/>
          <w:b w:val="0"/>
          <w:i w:val="0"/>
          <w:sz w:val="24"/>
          <w:szCs w:val="24"/>
        </w:rPr>
        <w:t>Minutes</w:t>
      </w:r>
    </w:p>
    <w:p w:rsidR="007005A1" w:rsidRPr="007005A1" w:rsidRDefault="007005A1" w:rsidP="007005A1"/>
    <w:p w:rsidR="00872ECA" w:rsidRDefault="00363C0C" w:rsidP="00872ECA">
      <w:pPr>
        <w:ind w:left="0"/>
      </w:pPr>
      <w:r w:rsidRPr="00363C0C">
        <w:t>Present: Charles Franklin, Barry Weissman, Dina Gold, Kate Cullen, James Boyle, Solomon Bankole, Stirling Phillips</w:t>
      </w:r>
    </w:p>
    <w:p w:rsidR="00363C0C" w:rsidRPr="00363C0C" w:rsidRDefault="00363C0C" w:rsidP="00872ECA">
      <w:pPr>
        <w:ind w:left="0"/>
      </w:pPr>
      <w:r w:rsidRPr="00363C0C">
        <w:t xml:space="preserve">Not present: Shelley Korch, Liz Salter, </w:t>
      </w:r>
      <w:proofErr w:type="gramStart"/>
      <w:r w:rsidRPr="00363C0C">
        <w:t>Janne</w:t>
      </w:r>
      <w:proofErr w:type="gramEnd"/>
      <w:r w:rsidRPr="00363C0C">
        <w:t xml:space="preserve"> Weissman</w:t>
      </w:r>
    </w:p>
    <w:p w:rsidR="007005A1" w:rsidRDefault="00A4511E" w:rsidP="00872ECA">
      <w:pPr>
        <w:pStyle w:val="ListParagraph"/>
        <w:numPr>
          <w:ilvl w:val="0"/>
          <w:numId w:val="27"/>
        </w:numPr>
        <w:ind w:left="0"/>
      </w:pPr>
      <w:r w:rsidRPr="00363C0C">
        <w:t>Approval of minutes from last meeting</w:t>
      </w:r>
      <w:r w:rsidR="00363C0C" w:rsidRPr="00363C0C">
        <w:t>: No comments in response to distribution, deemed approved</w:t>
      </w:r>
    </w:p>
    <w:p w:rsidR="005B279A" w:rsidRDefault="00A4511E" w:rsidP="00872ECA">
      <w:pPr>
        <w:pStyle w:val="ListParagraph"/>
        <w:numPr>
          <w:ilvl w:val="0"/>
          <w:numId w:val="27"/>
        </w:numPr>
        <w:ind w:left="0"/>
      </w:pPr>
      <w:r w:rsidRPr="00363C0C">
        <w:t xml:space="preserve">Open </w:t>
      </w:r>
      <w:r w:rsidR="00297C1F" w:rsidRPr="00363C0C">
        <w:t>i</w:t>
      </w:r>
      <w:r w:rsidRPr="00363C0C">
        <w:t>ssues</w:t>
      </w:r>
      <w:r w:rsidR="00B844B2">
        <w:t>:</w:t>
      </w:r>
    </w:p>
    <w:p w:rsidR="00872ECA" w:rsidRDefault="00872ECA" w:rsidP="00872ECA">
      <w:pPr>
        <w:ind w:left="0"/>
      </w:pPr>
      <w:r>
        <w:t>a.</w:t>
      </w:r>
      <w:r>
        <w:tab/>
      </w:r>
      <w:r w:rsidR="00B844B2">
        <w:t>Barry will re-do letter to membership regarding new charge for CE</w:t>
      </w:r>
      <w:r>
        <w:t>s</w:t>
      </w:r>
      <w:r w:rsidR="00B844B2">
        <w:t xml:space="preserve"> for non-members</w:t>
      </w:r>
      <w:r w:rsidR="00441FD9">
        <w:t>.</w:t>
      </w:r>
    </w:p>
    <w:p w:rsidR="00872ECA" w:rsidRDefault="00872ECA" w:rsidP="00872ECA">
      <w:pPr>
        <w:ind w:left="0"/>
      </w:pPr>
      <w:r>
        <w:t>b.</w:t>
      </w:r>
      <w:r>
        <w:tab/>
      </w:r>
      <w:r w:rsidR="00647489" w:rsidRPr="00363C0C">
        <w:t>Certification Committee</w:t>
      </w:r>
      <w:r w:rsidR="00AA3FA2">
        <w:t>/</w:t>
      </w:r>
      <w:r w:rsidR="00D4451D" w:rsidRPr="00363C0C">
        <w:t>Grant Proposal</w:t>
      </w:r>
    </w:p>
    <w:p w:rsidR="00AA3FA2" w:rsidRDefault="00872ECA" w:rsidP="00872ECA">
      <w:pPr>
        <w:ind w:left="0"/>
      </w:pPr>
      <w:r>
        <w:tab/>
      </w:r>
      <w:r>
        <w:tab/>
        <w:t xml:space="preserve">Discussion of draft grant proposal. </w:t>
      </w:r>
      <w:r w:rsidR="00AA3FA2">
        <w:t>Kate explained the history of the grant proposal is to shift assessments and certifications from CMM to MCDR so that the program is opened up to anyone on the MPME list.</w:t>
      </w:r>
    </w:p>
    <w:p w:rsidR="00872ECA" w:rsidRDefault="00AA3FA2" w:rsidP="00872ECA">
      <w:pPr>
        <w:ind w:left="0"/>
      </w:pPr>
      <w:r>
        <w:tab/>
      </w:r>
      <w:r>
        <w:tab/>
      </w:r>
      <w:r w:rsidR="005B279A">
        <w:t xml:space="preserve">Kate </w:t>
      </w:r>
      <w:r w:rsidR="00872ECA">
        <w:t>will revise the proposal</w:t>
      </w:r>
      <w:r w:rsidR="005B279A">
        <w:t xml:space="preserve"> to </w:t>
      </w:r>
      <w:r w:rsidR="00872ECA">
        <w:t>match</w:t>
      </w:r>
      <w:r w:rsidR="005B279A">
        <w:t xml:space="preserve"> MACRO’s requirements. “Hire” will be changed to “contract.”</w:t>
      </w:r>
      <w:r w:rsidR="00E64A18" w:rsidRPr="00E64A18">
        <w:t xml:space="preserve"> </w:t>
      </w:r>
      <w:r w:rsidR="00E64A18">
        <w:t>James went over wordsmithing questions with Kate. He will send her some proposed changes.</w:t>
      </w:r>
    </w:p>
    <w:p w:rsidR="00872ECA" w:rsidRDefault="00872ECA" w:rsidP="00872ECA">
      <w:pPr>
        <w:ind w:left="0"/>
      </w:pPr>
      <w:r>
        <w:tab/>
      </w:r>
      <w:r>
        <w:tab/>
        <w:t>Kate explained that, if the grant is awarded, the f</w:t>
      </w:r>
      <w:r w:rsidR="00931C41">
        <w:t>irst quarter of funding</w:t>
      </w:r>
      <w:r>
        <w:t xml:space="preserve"> will be advanced if a need can be shown, and </w:t>
      </w:r>
      <w:r w:rsidR="00931C41">
        <w:t xml:space="preserve">drawn down. </w:t>
      </w:r>
      <w:r>
        <w:t>The s</w:t>
      </w:r>
      <w:r w:rsidR="00931C41">
        <w:t>ubsequent three quarters are invoiced to and reimbursed by MACRO.</w:t>
      </w:r>
      <w:r>
        <w:t xml:space="preserve"> MCDR will follow State of Maryland guidelines on mileage and expense reimbursement. Barry and Kate will work out the financial information if the grant is awarded, such as record-keeping requirements and developing forms.</w:t>
      </w:r>
    </w:p>
    <w:p w:rsidR="00AA3FA2" w:rsidRDefault="00872ECA" w:rsidP="00872ECA">
      <w:pPr>
        <w:ind w:left="0"/>
      </w:pPr>
      <w:r>
        <w:tab/>
      </w:r>
      <w:r>
        <w:tab/>
        <w:t>If the grant is awarded, e</w:t>
      </w:r>
      <w:r w:rsidR="00C605D4">
        <w:t xml:space="preserve">veryone </w:t>
      </w:r>
      <w:r>
        <w:t xml:space="preserve">who participates </w:t>
      </w:r>
      <w:r w:rsidR="00C605D4">
        <w:t>will have to sit for the exam by the end of the funding cycle so no</w:t>
      </w:r>
      <w:r w:rsidR="00AA791B">
        <w:t xml:space="preserve"> funds are</w:t>
      </w:r>
      <w:r w:rsidR="00C605D4">
        <w:t xml:space="preserve"> outstanding after the grant period.</w:t>
      </w:r>
      <w:r w:rsidR="00AA3FA2">
        <w:t xml:space="preserve"> The proposal includes funding for pre-certification testing training.</w:t>
      </w:r>
      <w:r w:rsidR="00C91A15">
        <w:t xml:space="preserve"> Carl S</w:t>
      </w:r>
      <w:r w:rsidR="007005A1">
        <w:t>chneider</w:t>
      </w:r>
      <w:r w:rsidR="00C91A15">
        <w:t>, Martin Kran</w:t>
      </w:r>
      <w:r w:rsidR="007005A1">
        <w:t>i</w:t>
      </w:r>
      <w:r w:rsidR="00C91A15">
        <w:t>tz, and Katherine Crockett are the proposed trainers.</w:t>
      </w:r>
    </w:p>
    <w:p w:rsidR="00AA3FA2" w:rsidRDefault="00AA3FA2" w:rsidP="00872ECA">
      <w:pPr>
        <w:ind w:left="0"/>
      </w:pPr>
      <w:r>
        <w:tab/>
      </w:r>
      <w:r>
        <w:tab/>
        <w:t>Kate has ideas about promoting the program to all mediators. The plan is to g</w:t>
      </w:r>
      <w:r w:rsidR="00AF6AD7">
        <w:t xml:space="preserve">o to </w:t>
      </w:r>
      <w:r>
        <w:t xml:space="preserve">the </w:t>
      </w:r>
      <w:r w:rsidR="00AF6AD7">
        <w:t xml:space="preserve">court rosters and community mediation centers first, then private </w:t>
      </w:r>
      <w:r w:rsidR="009C0B80">
        <w:t>mediators</w:t>
      </w:r>
      <w:r w:rsidR="00AF6AD7">
        <w:t xml:space="preserve"> </w:t>
      </w:r>
      <w:r>
        <w:t xml:space="preserve">through </w:t>
      </w:r>
      <w:r w:rsidR="00AF6AD7">
        <w:t xml:space="preserve">the Bar. There are </w:t>
      </w:r>
      <w:r>
        <w:t xml:space="preserve">also mediators who are </w:t>
      </w:r>
      <w:r w:rsidR="00AF6AD7">
        <w:t>not part of MPME or the Bar</w:t>
      </w:r>
      <w:r w:rsidR="00353B4E">
        <w:t>.</w:t>
      </w:r>
      <w:r w:rsidR="009C0B80">
        <w:t xml:space="preserve"> </w:t>
      </w:r>
      <w:r>
        <w:t>The goal is to increase the number of certified mediators.</w:t>
      </w:r>
    </w:p>
    <w:p w:rsidR="00AA3FA2" w:rsidRDefault="00AA3FA2" w:rsidP="00872ECA">
      <w:pPr>
        <w:ind w:left="0"/>
      </w:pPr>
      <w:r>
        <w:tab/>
      </w:r>
      <w:r>
        <w:tab/>
      </w:r>
      <w:r w:rsidR="00423C74">
        <w:t>Barry will support the committee’s marketing effort.</w:t>
      </w:r>
    </w:p>
    <w:p w:rsidR="00AA3FA2" w:rsidRDefault="00AA3FA2" w:rsidP="00872ECA">
      <w:pPr>
        <w:ind w:left="0"/>
      </w:pPr>
      <w:r>
        <w:lastRenderedPageBreak/>
        <w:tab/>
      </w:r>
      <w:r>
        <w:tab/>
        <w:t xml:space="preserve">The proposal must be submitted to MACRO by </w:t>
      </w:r>
      <w:r w:rsidR="00423C74">
        <w:t xml:space="preserve">March 20 but Kate </w:t>
      </w:r>
      <w:r>
        <w:t>will submit i</w:t>
      </w:r>
      <w:r w:rsidR="00423C74">
        <w:t xml:space="preserve">t in early March due to her personal schedule. </w:t>
      </w:r>
      <w:r>
        <w:t>MCDR will</w:t>
      </w:r>
      <w:r w:rsidR="00423C74">
        <w:t xml:space="preserve"> know by mid-May if </w:t>
      </w:r>
      <w:r>
        <w:t>the grant is awarded.</w:t>
      </w:r>
      <w:r w:rsidR="00423C74">
        <w:t xml:space="preserve"> If MACRO has </w:t>
      </w:r>
      <w:r>
        <w:t>questions about the proposal</w:t>
      </w:r>
      <w:r w:rsidR="00423C74">
        <w:t xml:space="preserve">, </w:t>
      </w:r>
      <w:r>
        <w:t>it</w:t>
      </w:r>
      <w:r w:rsidR="00423C74">
        <w:t xml:space="preserve"> will contact </w:t>
      </w:r>
      <w:r>
        <w:t>MCDR</w:t>
      </w:r>
      <w:r w:rsidR="00423C74">
        <w:t xml:space="preserve"> and schedule a meeting. Barry </w:t>
      </w:r>
      <w:r>
        <w:t xml:space="preserve">and Kate </w:t>
      </w:r>
      <w:r w:rsidR="00423C74">
        <w:t xml:space="preserve">will </w:t>
      </w:r>
      <w:r>
        <w:t>attend</w:t>
      </w:r>
      <w:r w:rsidR="00423C74">
        <w:t>. We are asking for $54,250.</w:t>
      </w:r>
    </w:p>
    <w:p w:rsidR="00C91A15" w:rsidRDefault="00AA3FA2" w:rsidP="00C91A15">
      <w:pPr>
        <w:ind w:left="0"/>
      </w:pPr>
      <w:r>
        <w:tab/>
      </w:r>
      <w:r>
        <w:tab/>
      </w:r>
      <w:r w:rsidR="00607F19">
        <w:t>MACRO will ask mid-year if grantees are going to use all funds; if not, there will be a mid-year grant process.</w:t>
      </w:r>
    </w:p>
    <w:p w:rsidR="00C91A15" w:rsidRDefault="00C91A15" w:rsidP="00C91A15">
      <w:pPr>
        <w:ind w:left="0"/>
      </w:pPr>
      <w:r>
        <w:tab/>
      </w:r>
      <w:r>
        <w:tab/>
        <w:t>The n</w:t>
      </w:r>
      <w:r w:rsidR="002F4952">
        <w:t>ext certification date is Sunday, April 15.</w:t>
      </w:r>
    </w:p>
    <w:p w:rsidR="00C91A15" w:rsidRDefault="00C91A15" w:rsidP="00C91A15">
      <w:pPr>
        <w:ind w:left="0"/>
      </w:pPr>
      <w:r>
        <w:tab/>
      </w:r>
      <w:r>
        <w:tab/>
      </w:r>
      <w:r w:rsidR="0006305E">
        <w:t>Motion to approve draft grant proposal by Barry, seconded by Dina: Motion approved.</w:t>
      </w:r>
    </w:p>
    <w:p w:rsidR="007A1B43" w:rsidRDefault="00C91A15" w:rsidP="00C91A15">
      <w:pPr>
        <w:ind w:left="0"/>
      </w:pPr>
      <w:r>
        <w:t>c.</w:t>
      </w:r>
      <w:r>
        <w:tab/>
      </w:r>
      <w:r w:rsidR="00D4451D" w:rsidRPr="00363C0C">
        <w:t>2018 quarterly membership meetings and programs</w:t>
      </w:r>
    </w:p>
    <w:p w:rsidR="007A1B43" w:rsidRDefault="007A1B43" w:rsidP="00C91A15">
      <w:pPr>
        <w:ind w:left="0"/>
      </w:pPr>
      <w:r>
        <w:tab/>
      </w:r>
      <w:r>
        <w:tab/>
        <w:t xml:space="preserve">James notes that the next quarterly meeting will be </w:t>
      </w:r>
      <w:r w:rsidR="0071780E">
        <w:t xml:space="preserve">Tuesday, March 13. </w:t>
      </w:r>
      <w:r>
        <w:t>An a</w:t>
      </w:r>
      <w:r w:rsidR="0071780E">
        <w:t xml:space="preserve">nnouncement </w:t>
      </w:r>
      <w:r>
        <w:t xml:space="preserve">has been </w:t>
      </w:r>
      <w:r w:rsidR="0071780E">
        <w:t xml:space="preserve">sent out. </w:t>
      </w:r>
      <w:r>
        <w:t>He c</w:t>
      </w:r>
      <w:r w:rsidR="0071780E">
        <w:t xml:space="preserve">alled MCDR insurance agent to get co-insurance policy with </w:t>
      </w:r>
      <w:r>
        <w:t xml:space="preserve">the </w:t>
      </w:r>
      <w:r w:rsidR="0071780E">
        <w:t>County</w:t>
      </w:r>
      <w:r>
        <w:t xml:space="preserve"> for the meeting</w:t>
      </w:r>
      <w:r w:rsidR="0071780E">
        <w:t xml:space="preserve">. John Spiegel has been very cooperative and communicative in preparation for </w:t>
      </w:r>
      <w:r w:rsidR="007005A1">
        <w:t xml:space="preserve">his </w:t>
      </w:r>
      <w:r w:rsidR="0071780E">
        <w:t>presentation.</w:t>
      </w:r>
    </w:p>
    <w:p w:rsidR="00344DF2" w:rsidRDefault="007A1B43" w:rsidP="00344DF2">
      <w:pPr>
        <w:ind w:left="0"/>
      </w:pPr>
      <w:r>
        <w:tab/>
      </w:r>
      <w:r>
        <w:tab/>
        <w:t>The n</w:t>
      </w:r>
      <w:r w:rsidR="00E24909">
        <w:t xml:space="preserve">ext meeting will be in June. James wants to hold </w:t>
      </w:r>
      <w:r>
        <w:t xml:space="preserve">it </w:t>
      </w:r>
      <w:r w:rsidR="00E24909">
        <w:t xml:space="preserve">in Prince George’s County. Two ideas are </w:t>
      </w:r>
      <w:r w:rsidR="00263D09">
        <w:t xml:space="preserve">(1) </w:t>
      </w:r>
      <w:r w:rsidR="00344DF2">
        <w:t xml:space="preserve">a </w:t>
      </w:r>
      <w:r w:rsidR="00E24909">
        <w:t>panel presentation on private practice that could segue into Barry’s class</w:t>
      </w:r>
      <w:r w:rsidR="00263D09">
        <w:t>, and (2) navigating assumptions and pre-conceptions.</w:t>
      </w:r>
      <w:r w:rsidR="005A3795">
        <w:t xml:space="preserve"> </w:t>
      </w:r>
      <w:r w:rsidR="00344DF2">
        <w:t>It is a</w:t>
      </w:r>
      <w:r w:rsidR="005A3795">
        <w:t xml:space="preserve">greed that </w:t>
      </w:r>
      <w:r w:rsidR="00344DF2">
        <w:t xml:space="preserve">the </w:t>
      </w:r>
      <w:r w:rsidR="005A3795">
        <w:t xml:space="preserve">June meeting will be </w:t>
      </w:r>
      <w:r w:rsidR="00344DF2">
        <w:t xml:space="preserve">a </w:t>
      </w:r>
      <w:r w:rsidR="005A3795">
        <w:t xml:space="preserve">panel </w:t>
      </w:r>
      <w:r w:rsidR="00344DF2">
        <w:t xml:space="preserve">discussion </w:t>
      </w:r>
      <w:r w:rsidR="005A3795">
        <w:t xml:space="preserve">on building a private practice. </w:t>
      </w:r>
      <w:r w:rsidR="0062163B">
        <w:t xml:space="preserve">Barry will be </w:t>
      </w:r>
      <w:r w:rsidR="00344DF2">
        <w:t xml:space="preserve">the </w:t>
      </w:r>
      <w:r w:rsidR="0062163B">
        <w:t>moderator and/or</w:t>
      </w:r>
      <w:r w:rsidR="00344DF2">
        <w:t xml:space="preserve"> a</w:t>
      </w:r>
      <w:r w:rsidR="0062163B">
        <w:t xml:space="preserve"> participant on panel.</w:t>
      </w:r>
    </w:p>
    <w:p w:rsidR="00647489" w:rsidRDefault="00344DF2" w:rsidP="00344DF2">
      <w:pPr>
        <w:ind w:left="0"/>
      </w:pPr>
      <w:r>
        <w:t>d.</w:t>
      </w:r>
      <w:r>
        <w:tab/>
      </w:r>
      <w:r w:rsidR="00513E90" w:rsidRPr="00363C0C">
        <w:t>I</w:t>
      </w:r>
      <w:r w:rsidR="00647489" w:rsidRPr="00363C0C">
        <w:t>ncreasing membership</w:t>
      </w:r>
      <w:r>
        <w:t xml:space="preserve">. Stirling reports that Liz </w:t>
      </w:r>
      <w:r w:rsidR="00B26EC0">
        <w:t xml:space="preserve">wants to reach out to lapsed members. </w:t>
      </w:r>
      <w:r w:rsidR="0037339E">
        <w:t>She will have m</w:t>
      </w:r>
      <w:r w:rsidR="00B26EC0">
        <w:t xml:space="preserve">ore information </w:t>
      </w:r>
      <w:r w:rsidR="0037339E">
        <w:t>at the</w:t>
      </w:r>
      <w:r w:rsidR="00B26EC0">
        <w:t xml:space="preserve"> next meeting. </w:t>
      </w:r>
      <w:r w:rsidR="0037339E">
        <w:t>The concept of a s</w:t>
      </w:r>
      <w:r w:rsidR="00B26EC0">
        <w:t xml:space="preserve">peakers’ bureau </w:t>
      </w:r>
      <w:r w:rsidR="0037339E">
        <w:t>is still being developed to g</w:t>
      </w:r>
      <w:r w:rsidR="00B26EC0">
        <w:t xml:space="preserve">et the MCDR name out into the public more and in a different way. </w:t>
      </w:r>
      <w:r w:rsidR="006C44DB">
        <w:t xml:space="preserve">MCDR speakers </w:t>
      </w:r>
      <w:r w:rsidR="0037339E">
        <w:t xml:space="preserve">would be </w:t>
      </w:r>
      <w:r w:rsidR="006C44DB">
        <w:t>available to speak in areas of their expertise.</w:t>
      </w:r>
      <w:r w:rsidR="00D16F58">
        <w:t xml:space="preserve"> </w:t>
      </w:r>
      <w:r w:rsidR="007558C5">
        <w:t xml:space="preserve">Liz </w:t>
      </w:r>
      <w:r w:rsidR="0037339E">
        <w:t xml:space="preserve">has </w:t>
      </w:r>
      <w:r w:rsidR="007558C5">
        <w:t>also proposed a family-oriented social event over the summer.</w:t>
      </w:r>
    </w:p>
    <w:p w:rsidR="00435109" w:rsidRDefault="0037339E" w:rsidP="00435109">
      <w:pPr>
        <w:ind w:left="0"/>
      </w:pPr>
      <w:r>
        <w:t>e.</w:t>
      </w:r>
      <w:r>
        <w:tab/>
      </w:r>
      <w:r w:rsidR="004D1600" w:rsidRPr="00363C0C">
        <w:t>Mentoring</w:t>
      </w:r>
      <w:r w:rsidR="00D4451D" w:rsidRPr="00363C0C">
        <w:t xml:space="preserve"> program</w:t>
      </w:r>
      <w:r>
        <w:t xml:space="preserve">. </w:t>
      </w:r>
      <w:r w:rsidR="00787E6B">
        <w:t>Kate, Martin</w:t>
      </w:r>
      <w:r w:rsidR="00986687">
        <w:t>, Maile</w:t>
      </w:r>
      <w:r w:rsidR="00435109">
        <w:t>,</w:t>
      </w:r>
      <w:r w:rsidR="00435109" w:rsidRPr="00435109">
        <w:t xml:space="preserve"> </w:t>
      </w:r>
      <w:r w:rsidR="00435109">
        <w:t>Donna Duquette, and Eileen Cohen</w:t>
      </w:r>
      <w:r w:rsidR="009769D4">
        <w:t xml:space="preserve"> are suggested as mentors</w:t>
      </w:r>
      <w:r w:rsidR="00787E6B">
        <w:t xml:space="preserve">. </w:t>
      </w:r>
      <w:r w:rsidR="00AE23BA">
        <w:t>Kate will ask at peer group this week if anyone is interested.</w:t>
      </w:r>
      <w:r w:rsidR="00C86117">
        <w:t xml:space="preserve"> </w:t>
      </w:r>
      <w:r w:rsidR="00435109">
        <w:t>The g</w:t>
      </w:r>
      <w:r w:rsidR="00C86117">
        <w:t xml:space="preserve">oal is to have </w:t>
      </w:r>
      <w:r w:rsidR="00435109">
        <w:t>the mentoring program</w:t>
      </w:r>
      <w:r w:rsidR="00C86117">
        <w:t xml:space="preserve"> in place to start in the fall.</w:t>
      </w:r>
    </w:p>
    <w:p w:rsidR="00435109" w:rsidRDefault="00435109" w:rsidP="00435109">
      <w:pPr>
        <w:ind w:left="0"/>
      </w:pPr>
      <w:r>
        <w:t>f.</w:t>
      </w:r>
      <w:r>
        <w:tab/>
      </w:r>
      <w:r w:rsidR="00AF031F" w:rsidRPr="00363C0C">
        <w:t>Programming ideas</w:t>
      </w:r>
      <w:r>
        <w:t xml:space="preserve">. James discusses the </w:t>
      </w:r>
      <w:r w:rsidR="00AF031F" w:rsidRPr="00363C0C">
        <w:t xml:space="preserve">Dan Bernstein </w:t>
      </w:r>
      <w:r w:rsidR="0024667D">
        <w:t>M</w:t>
      </w:r>
      <w:r w:rsidR="00AF031F" w:rsidRPr="00363C0C">
        <w:t xml:space="preserve">ental Health and Substance </w:t>
      </w:r>
      <w:r w:rsidR="0024667D">
        <w:t>A</w:t>
      </w:r>
      <w:r w:rsidR="00AF031F" w:rsidRPr="00363C0C">
        <w:t>buse program</w:t>
      </w:r>
      <w:r w:rsidR="0076426C">
        <w:t>. B</w:t>
      </w:r>
      <w:r>
        <w:t xml:space="preserve">ernstein has offered to make his </w:t>
      </w:r>
      <w:r w:rsidR="0076426C">
        <w:t>on-line training</w:t>
      </w:r>
      <w:r>
        <w:t xml:space="preserve"> program</w:t>
      </w:r>
      <w:r w:rsidR="0076426C">
        <w:t>s</w:t>
      </w:r>
      <w:r>
        <w:t xml:space="preserve"> </w:t>
      </w:r>
      <w:r w:rsidR="0076426C">
        <w:t xml:space="preserve">available to </w:t>
      </w:r>
      <w:r>
        <w:t>MCDR</w:t>
      </w:r>
      <w:r w:rsidR="0076426C">
        <w:t xml:space="preserve"> members</w:t>
      </w:r>
      <w:r>
        <w:t xml:space="preserve"> with a </w:t>
      </w:r>
      <w:r w:rsidR="0076426C">
        <w:t xml:space="preserve">75/25 split. Participation </w:t>
      </w:r>
      <w:r>
        <w:t xml:space="preserve">is </w:t>
      </w:r>
      <w:r w:rsidR="0076426C">
        <w:t>on an individual basis.</w:t>
      </w:r>
      <w:r w:rsidR="00F81705">
        <w:t xml:space="preserve"> T</w:t>
      </w:r>
      <w:r>
        <w:t>he t</w:t>
      </w:r>
      <w:r w:rsidR="00F81705">
        <w:t xml:space="preserve">rainings have to do with living </w:t>
      </w:r>
      <w:r>
        <w:t xml:space="preserve">and communicating </w:t>
      </w:r>
      <w:r w:rsidR="00F81705">
        <w:t xml:space="preserve">with people with mental health issues. </w:t>
      </w:r>
      <w:r w:rsidR="007E662D">
        <w:t>Motion to proceed with making this training</w:t>
      </w:r>
      <w:r w:rsidR="0021634D">
        <w:t xml:space="preserve"> available by James, Charles seconds. Approved.</w:t>
      </w:r>
    </w:p>
    <w:p w:rsidR="00513E90" w:rsidRDefault="00435109" w:rsidP="00435109">
      <w:pPr>
        <w:ind w:left="0"/>
      </w:pPr>
      <w:r>
        <w:lastRenderedPageBreak/>
        <w:t>g.</w:t>
      </w:r>
      <w:r>
        <w:tab/>
      </w:r>
      <w:r w:rsidR="007076C6" w:rsidRPr="00363C0C">
        <w:t>Sarah Glebe Fund</w:t>
      </w:r>
      <w:r w:rsidR="00B11D6F">
        <w:t xml:space="preserve">. Kate says that the fund was established in </w:t>
      </w:r>
      <w:r w:rsidR="00D14353">
        <w:t>2001 or 2002</w:t>
      </w:r>
      <w:r w:rsidR="00B11D6F">
        <w:t xml:space="preserve"> by</w:t>
      </w:r>
      <w:r w:rsidR="00D14353">
        <w:t xml:space="preserve"> Martin and Nancy Hirschman, through </w:t>
      </w:r>
      <w:r w:rsidR="00D14353" w:rsidRPr="00167C1F">
        <w:t xml:space="preserve">MCDR. Its purpose is </w:t>
      </w:r>
      <w:r w:rsidR="00B11D6F" w:rsidRPr="00167C1F">
        <w:t xml:space="preserve">to provide need-based </w:t>
      </w:r>
      <w:r w:rsidR="00D14353" w:rsidRPr="00167C1F">
        <w:t xml:space="preserve">scholarships for </w:t>
      </w:r>
      <w:r w:rsidR="00C657CB" w:rsidRPr="00167C1F">
        <w:t xml:space="preserve">events and trainings. When Kate became treasurer, she discovered that </w:t>
      </w:r>
      <w:r w:rsidR="00167C1F">
        <w:t xml:space="preserve">a log had been kept of </w:t>
      </w:r>
      <w:r w:rsidR="00C657CB" w:rsidRPr="00167C1F">
        <w:t>Fund money</w:t>
      </w:r>
      <w:r w:rsidR="00167C1F">
        <w:t xml:space="preserve">, reflecting approximately </w:t>
      </w:r>
      <w:r w:rsidR="00004DCB" w:rsidRPr="00167C1F">
        <w:t xml:space="preserve">$5500. </w:t>
      </w:r>
      <w:r w:rsidR="00167C1F">
        <w:t xml:space="preserve">In Kate’s final </w:t>
      </w:r>
      <w:r w:rsidR="00004DCB" w:rsidRPr="00167C1F">
        <w:t xml:space="preserve">year as treasurer, no money </w:t>
      </w:r>
      <w:r w:rsidR="00167C1F">
        <w:t xml:space="preserve">was </w:t>
      </w:r>
      <w:r w:rsidR="00004DCB" w:rsidRPr="00167C1F">
        <w:t xml:space="preserve">used out of </w:t>
      </w:r>
      <w:r w:rsidR="00167C1F">
        <w:t>the Fund</w:t>
      </w:r>
      <w:r w:rsidR="00004DCB" w:rsidRPr="00167C1F">
        <w:t xml:space="preserve">. Barry has since opened up a separate account at Bank of America for the Fund. Barry wants a statement of purpose </w:t>
      </w:r>
      <w:r w:rsidR="00167C1F">
        <w:t xml:space="preserve">and criterion for distribution in writing </w:t>
      </w:r>
      <w:r w:rsidR="00004DCB" w:rsidRPr="00167C1F">
        <w:t xml:space="preserve">so </w:t>
      </w:r>
      <w:r w:rsidR="00167C1F">
        <w:t>MCDR</w:t>
      </w:r>
      <w:r w:rsidR="00004DCB" w:rsidRPr="00167C1F">
        <w:t xml:space="preserve"> know</w:t>
      </w:r>
      <w:r w:rsidR="00167C1F">
        <w:t xml:space="preserve">s </w:t>
      </w:r>
      <w:r w:rsidR="00004DCB" w:rsidRPr="00167C1F">
        <w:t xml:space="preserve">how to award </w:t>
      </w:r>
      <w:r w:rsidR="00167C1F">
        <w:t xml:space="preserve">the </w:t>
      </w:r>
      <w:r w:rsidR="00004DCB" w:rsidRPr="00167C1F">
        <w:t>money.</w:t>
      </w:r>
      <w:r w:rsidR="00280C82" w:rsidRPr="00167C1F">
        <w:t xml:space="preserve"> Kate will talk to Nancy. </w:t>
      </w:r>
      <w:r w:rsidR="00167C1F">
        <w:t xml:space="preserve">The Fund </w:t>
      </w:r>
      <w:r w:rsidR="0046050F" w:rsidRPr="00167C1F">
        <w:t xml:space="preserve">Committee should be </w:t>
      </w:r>
      <w:r w:rsidR="00167C1F">
        <w:t xml:space="preserve">the </w:t>
      </w:r>
      <w:r w:rsidR="0046050F" w:rsidRPr="00167C1F">
        <w:t>Executive Committee of Board (president, vice president, treasurer, secretary)</w:t>
      </w:r>
      <w:r w:rsidR="00167C1F">
        <w:t xml:space="preserve"> and decisions kept confidential</w:t>
      </w:r>
      <w:r w:rsidR="0046050F" w:rsidRPr="00167C1F">
        <w:t xml:space="preserve">. </w:t>
      </w:r>
      <w:r w:rsidR="00244243">
        <w:t xml:space="preserve">Barry will put </w:t>
      </w:r>
      <w:r w:rsidR="00167C1F">
        <w:t xml:space="preserve">the option of making donations to the Fund </w:t>
      </w:r>
      <w:r w:rsidR="00244243">
        <w:t>in the next reprint</w:t>
      </w:r>
      <w:r w:rsidR="00167C1F">
        <w:t xml:space="preserve"> of Membership Applications</w:t>
      </w:r>
      <w:r w:rsidR="00244243">
        <w:t>.</w:t>
      </w:r>
    </w:p>
    <w:p w:rsidR="00AF031F" w:rsidRPr="00363C0C" w:rsidRDefault="00167C1F" w:rsidP="00167C1F">
      <w:pPr>
        <w:ind w:left="0"/>
      </w:pPr>
      <w:r>
        <w:t>h.</w:t>
      </w:r>
      <w:r>
        <w:tab/>
      </w:r>
      <w:r w:rsidR="00265713" w:rsidRPr="00363C0C">
        <w:t>Scanning certification documents</w:t>
      </w:r>
      <w:r w:rsidR="002B4DE4">
        <w:t xml:space="preserve">. </w:t>
      </w:r>
      <w:r>
        <w:t xml:space="preserve">Once the </w:t>
      </w:r>
      <w:r w:rsidR="00EE7C10">
        <w:t xml:space="preserve">Certification </w:t>
      </w:r>
      <w:r>
        <w:t>C</w:t>
      </w:r>
      <w:r w:rsidR="00EE7C10">
        <w:t>ommittee make</w:t>
      </w:r>
      <w:r>
        <w:t>s</w:t>
      </w:r>
      <w:r w:rsidR="00EE7C10">
        <w:t xml:space="preserve"> a proposal regarding scanning</w:t>
      </w:r>
      <w:r>
        <w:t>, it will be presented to the Board for a vote</w:t>
      </w:r>
      <w:r w:rsidR="00EE7C10">
        <w:t>.</w:t>
      </w:r>
    </w:p>
    <w:p w:rsidR="00A4511E" w:rsidRDefault="00167C1F" w:rsidP="00872ECA">
      <w:pPr>
        <w:ind w:left="0"/>
      </w:pPr>
      <w:r>
        <w:t>3.</w:t>
      </w:r>
      <w:r>
        <w:tab/>
      </w:r>
      <w:r w:rsidR="00A4511E" w:rsidRPr="00363C0C">
        <w:t xml:space="preserve">New </w:t>
      </w:r>
      <w:r w:rsidR="00297C1F" w:rsidRPr="00363C0C">
        <w:t>b</w:t>
      </w:r>
      <w:r w:rsidR="00A4511E" w:rsidRPr="00363C0C">
        <w:t>usiness</w:t>
      </w:r>
      <w:r>
        <w:t>:</w:t>
      </w:r>
    </w:p>
    <w:p w:rsidR="00CD6684" w:rsidRDefault="00C96A50" w:rsidP="00872ECA">
      <w:pPr>
        <w:ind w:left="720"/>
      </w:pPr>
      <w:r>
        <w:t>MCDR will</w:t>
      </w:r>
      <w:r w:rsidR="007005A1">
        <w:t xml:space="preserve"> consider having</w:t>
      </w:r>
      <w:r>
        <w:t xml:space="preserve"> a presence at the </w:t>
      </w:r>
      <w:r w:rsidR="009F172D">
        <w:t>Center for Alternative Dispute Resolution National Conference</w:t>
      </w:r>
      <w:r w:rsidR="0086444F">
        <w:t>.</w:t>
      </w:r>
    </w:p>
    <w:p w:rsidR="0037339E" w:rsidRDefault="00C96A50" w:rsidP="00872ECA">
      <w:pPr>
        <w:ind w:left="720"/>
      </w:pPr>
      <w:r>
        <w:t xml:space="preserve">Stirling and other MCDR members will be on panels at the </w:t>
      </w:r>
      <w:r w:rsidR="0037339E">
        <w:t>ABA ADR meeting in April</w:t>
      </w:r>
      <w:r>
        <w:t>, which is good publicity for MCDR</w:t>
      </w:r>
      <w:r w:rsidR="0037339E">
        <w:t>.</w:t>
      </w:r>
      <w:r w:rsidR="007005A1">
        <w:t xml:space="preserve">  MCDR will exhibit at this meeting.</w:t>
      </w:r>
    </w:p>
    <w:p w:rsidR="00945EE7" w:rsidRDefault="00945EE7" w:rsidP="00872ECA">
      <w:pPr>
        <w:ind w:left="720"/>
      </w:pPr>
      <w:r>
        <w:t xml:space="preserve">Kate </w:t>
      </w:r>
      <w:r w:rsidR="00C96A50">
        <w:t xml:space="preserve">proposes aiming for presenting the </w:t>
      </w:r>
      <w:r>
        <w:t xml:space="preserve">Sharon Pickett award in December in conjunction with </w:t>
      </w:r>
      <w:r w:rsidR="00C96A50">
        <w:t xml:space="preserve">the </w:t>
      </w:r>
      <w:r>
        <w:t>Maryland Mediator Convention</w:t>
      </w:r>
      <w:r w:rsidR="00C96A50">
        <w:t xml:space="preserve"> if </w:t>
      </w:r>
      <w:r>
        <w:t xml:space="preserve">Heather Fogg </w:t>
      </w:r>
      <w:r w:rsidR="00C96A50">
        <w:t>is willing to coordinate it</w:t>
      </w:r>
      <w:r>
        <w:t xml:space="preserve">. </w:t>
      </w:r>
      <w:r w:rsidR="00C96A50">
        <w:t xml:space="preserve">The </w:t>
      </w:r>
      <w:r>
        <w:t xml:space="preserve">Committee </w:t>
      </w:r>
      <w:r w:rsidR="00C96A50">
        <w:t xml:space="preserve">is </w:t>
      </w:r>
      <w:r>
        <w:t xml:space="preserve">usually </w:t>
      </w:r>
      <w:r w:rsidR="00C96A50">
        <w:t xml:space="preserve">comprised of </w:t>
      </w:r>
      <w:r>
        <w:t xml:space="preserve">prior award winners. </w:t>
      </w:r>
      <w:r w:rsidR="00C96A50">
        <w:t xml:space="preserve">Barry will check with Carl regarding prior recipients. </w:t>
      </w:r>
      <w:r w:rsidR="00337870">
        <w:t>Stirling will c</w:t>
      </w:r>
      <w:r w:rsidR="00C96A50">
        <w:t>ontact</w:t>
      </w:r>
      <w:r w:rsidR="00337870">
        <w:t xml:space="preserve"> Heather</w:t>
      </w:r>
      <w:r w:rsidR="00C96A50">
        <w:t xml:space="preserve"> regarding coordination.</w:t>
      </w:r>
    </w:p>
    <w:p w:rsidR="000D2AAA" w:rsidRDefault="00591E04" w:rsidP="00872ECA">
      <w:pPr>
        <w:ind w:left="720"/>
      </w:pPr>
      <w:r>
        <w:t>Solomon</w:t>
      </w:r>
      <w:r w:rsidR="00C96A50">
        <w:t xml:space="preserve"> will investigate whether MCDR can</w:t>
      </w:r>
      <w:r w:rsidR="000D2AAA">
        <w:t xml:space="preserve"> exhibit at </w:t>
      </w:r>
      <w:r w:rsidR="00C96A50">
        <w:t xml:space="preserve">the </w:t>
      </w:r>
      <w:r w:rsidR="000D2AAA">
        <w:t xml:space="preserve">Judge Bell Award </w:t>
      </w:r>
      <w:r w:rsidR="00C96A50">
        <w:t>event</w:t>
      </w:r>
      <w:r w:rsidR="000D2AAA">
        <w:t>.</w:t>
      </w:r>
    </w:p>
    <w:p w:rsidR="000D2AAA" w:rsidRDefault="00C96A50" w:rsidP="00872ECA">
      <w:pPr>
        <w:ind w:left="720"/>
      </w:pPr>
      <w:r>
        <w:t xml:space="preserve">The </w:t>
      </w:r>
      <w:r w:rsidR="002B4DE4">
        <w:t>MCDR book fund has a couple of hundred dollars in it.</w:t>
      </w:r>
    </w:p>
    <w:p w:rsidR="008801DA" w:rsidRPr="00363C0C" w:rsidRDefault="008801DA" w:rsidP="00872ECA">
      <w:pPr>
        <w:ind w:left="720"/>
      </w:pPr>
      <w:r>
        <w:t>Next Board meeting: April 16, 6-8 p.m.</w:t>
      </w:r>
    </w:p>
    <w:sectPr w:rsidR="008801DA" w:rsidRPr="00363C0C" w:rsidSect="00AE391E">
      <w:pgSz w:w="12240" w:h="15840"/>
      <w:pgMar w:top="1440" w:right="1728" w:bottom="1440" w:left="172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3F231CE"/>
    <w:lvl w:ilvl="0">
      <w:start w:val="1"/>
      <w:numFmt w:val="decimal"/>
      <w:lvlText w:val="%1."/>
      <w:lvlJc w:val="left"/>
      <w:pPr>
        <w:tabs>
          <w:tab w:val="num" w:pos="1800"/>
        </w:tabs>
        <w:ind w:left="1800" w:hanging="360"/>
      </w:pPr>
    </w:lvl>
  </w:abstractNum>
  <w:abstractNum w:abstractNumId="1">
    <w:nsid w:val="FFFFFF7D"/>
    <w:multiLevelType w:val="singleLevel"/>
    <w:tmpl w:val="4ABECBFC"/>
    <w:lvl w:ilvl="0">
      <w:start w:val="1"/>
      <w:numFmt w:val="decimal"/>
      <w:lvlText w:val="%1."/>
      <w:lvlJc w:val="left"/>
      <w:pPr>
        <w:tabs>
          <w:tab w:val="num" w:pos="1440"/>
        </w:tabs>
        <w:ind w:left="1440" w:hanging="360"/>
      </w:pPr>
    </w:lvl>
  </w:abstractNum>
  <w:abstractNum w:abstractNumId="2">
    <w:nsid w:val="FFFFFF7E"/>
    <w:multiLevelType w:val="singleLevel"/>
    <w:tmpl w:val="D04C72AE"/>
    <w:lvl w:ilvl="0">
      <w:start w:val="1"/>
      <w:numFmt w:val="decimal"/>
      <w:lvlText w:val="%1."/>
      <w:lvlJc w:val="left"/>
      <w:pPr>
        <w:tabs>
          <w:tab w:val="num" w:pos="1080"/>
        </w:tabs>
        <w:ind w:left="1080" w:hanging="360"/>
      </w:pPr>
    </w:lvl>
  </w:abstractNum>
  <w:abstractNum w:abstractNumId="3">
    <w:nsid w:val="FFFFFF7F"/>
    <w:multiLevelType w:val="singleLevel"/>
    <w:tmpl w:val="06FE90B4"/>
    <w:lvl w:ilvl="0">
      <w:start w:val="1"/>
      <w:numFmt w:val="lowerLetter"/>
      <w:pStyle w:val="ListNumber"/>
      <w:lvlText w:val="%1)"/>
      <w:lvlJc w:val="left"/>
      <w:pPr>
        <w:tabs>
          <w:tab w:val="num" w:pos="720"/>
        </w:tabs>
        <w:ind w:left="720" w:hanging="360"/>
      </w:pPr>
      <w:rPr>
        <w:rFonts w:hint="default"/>
      </w:rPr>
    </w:lvl>
  </w:abstractNum>
  <w:abstractNum w:abstractNumId="4">
    <w:nsid w:val="FFFFFF80"/>
    <w:multiLevelType w:val="singleLevel"/>
    <w:tmpl w:val="C8D8B9A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7B43A6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E2E38C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75889D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884C4BC"/>
    <w:lvl w:ilvl="0">
      <w:start w:val="1"/>
      <w:numFmt w:val="upperRoman"/>
      <w:pStyle w:val="ListParagraph"/>
      <w:lvlText w:val="%1."/>
      <w:lvlJc w:val="right"/>
      <w:pPr>
        <w:tabs>
          <w:tab w:val="num" w:pos="180"/>
        </w:tabs>
        <w:ind w:left="180" w:hanging="180"/>
      </w:pPr>
    </w:lvl>
  </w:abstractNum>
  <w:abstractNum w:abstractNumId="9">
    <w:nsid w:val="FFFFFF89"/>
    <w:multiLevelType w:val="singleLevel"/>
    <w:tmpl w:val="51A242CC"/>
    <w:lvl w:ilvl="0">
      <w:start w:val="1"/>
      <w:numFmt w:val="bullet"/>
      <w:lvlText w:val=""/>
      <w:lvlJc w:val="left"/>
      <w:pPr>
        <w:tabs>
          <w:tab w:val="num" w:pos="360"/>
        </w:tabs>
        <w:ind w:left="360" w:hanging="360"/>
      </w:pPr>
      <w:rPr>
        <w:rFonts w:ascii="Symbol" w:hAnsi="Symbol" w:hint="default"/>
      </w:rPr>
    </w:lvl>
  </w:abstractNum>
  <w:abstractNum w:abstractNumId="10">
    <w:nsid w:val="07016D6C"/>
    <w:multiLevelType w:val="multilevel"/>
    <w:tmpl w:val="B0DECDA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AFB6DF7"/>
    <w:multiLevelType w:val="hybridMultilevel"/>
    <w:tmpl w:val="B0DECDAC"/>
    <w:lvl w:ilvl="0" w:tplc="C4D4911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F8B50DA"/>
    <w:multiLevelType w:val="hybridMultilevel"/>
    <w:tmpl w:val="73121CF4"/>
    <w:lvl w:ilvl="0" w:tplc="80D632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27E956DF"/>
    <w:multiLevelType w:val="singleLevel"/>
    <w:tmpl w:val="05500A52"/>
    <w:lvl w:ilvl="0">
      <w:start w:val="1"/>
      <w:numFmt w:val="lowerLetter"/>
      <w:lvlText w:val="%1)"/>
      <w:lvlJc w:val="left"/>
      <w:pPr>
        <w:tabs>
          <w:tab w:val="num" w:pos="720"/>
        </w:tabs>
        <w:ind w:left="720" w:hanging="360"/>
      </w:pPr>
      <w:rPr>
        <w:rFonts w:hint="default"/>
      </w:rPr>
    </w:lvl>
  </w:abstractNum>
  <w:abstractNum w:abstractNumId="15">
    <w:nsid w:val="28463C8F"/>
    <w:multiLevelType w:val="hybridMultilevel"/>
    <w:tmpl w:val="EC66CE0C"/>
    <w:lvl w:ilvl="0" w:tplc="C69AA89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2465791"/>
    <w:multiLevelType w:val="multilevel"/>
    <w:tmpl w:val="2F984B28"/>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37A0334"/>
    <w:multiLevelType w:val="singleLevel"/>
    <w:tmpl w:val="06FE90B4"/>
    <w:lvl w:ilvl="0">
      <w:start w:val="1"/>
      <w:numFmt w:val="lowerLetter"/>
      <w:lvlText w:val="%1)"/>
      <w:lvlJc w:val="left"/>
      <w:pPr>
        <w:tabs>
          <w:tab w:val="num" w:pos="720"/>
        </w:tabs>
        <w:ind w:left="720" w:hanging="360"/>
      </w:pPr>
      <w:rPr>
        <w:rFonts w:hint="default"/>
      </w:rPr>
    </w:lvl>
  </w:abstractNum>
  <w:abstractNum w:abstractNumId="19">
    <w:nsid w:val="54202446"/>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0">
    <w:nsid w:val="5D4323BF"/>
    <w:multiLevelType w:val="hybridMultilevel"/>
    <w:tmpl w:val="2D9ABE0E"/>
    <w:lvl w:ilvl="0" w:tplc="B3762D46">
      <w:start w:val="1"/>
      <w:numFmt w:val="upperRoman"/>
      <w:pStyle w:val="Heading3"/>
      <w:lvlText w:val="%1."/>
      <w:lvlJc w:val="right"/>
      <w:pPr>
        <w:tabs>
          <w:tab w:val="num" w:pos="72"/>
        </w:tabs>
        <w:ind w:left="180" w:hanging="1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FC14B14"/>
    <w:multiLevelType w:val="hybridMultilevel"/>
    <w:tmpl w:val="428C6C5E"/>
    <w:lvl w:ilvl="0" w:tplc="E5BC06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19C5B30"/>
    <w:multiLevelType w:val="hybridMultilevel"/>
    <w:tmpl w:val="958C99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79B263C2"/>
    <w:multiLevelType w:val="singleLevel"/>
    <w:tmpl w:val="A95C9B5E"/>
    <w:lvl w:ilvl="0">
      <w:start w:val="1"/>
      <w:numFmt w:val="lowerLetter"/>
      <w:lvlText w:val="%1)"/>
      <w:lvlJc w:val="left"/>
      <w:pPr>
        <w:tabs>
          <w:tab w:val="num" w:pos="720"/>
        </w:tabs>
        <w:ind w:left="720" w:hanging="360"/>
      </w:pPr>
      <w:rPr>
        <w:rFonts w:hint="default"/>
      </w:rPr>
    </w:lvl>
  </w:abstractNum>
  <w:num w:numId="1">
    <w:abstractNumId w:val="23"/>
  </w:num>
  <w:num w:numId="2">
    <w:abstractNumId w:val="13"/>
  </w:num>
  <w:num w:numId="3">
    <w:abstractNumId w:val="16"/>
  </w:num>
  <w:num w:numId="4">
    <w:abstractNumId w:val="11"/>
  </w:num>
  <w:num w:numId="5">
    <w:abstractNumId w:val="24"/>
  </w:num>
  <w:num w:numId="6">
    <w:abstractNumId w:val="10"/>
  </w:num>
  <w:num w:numId="7">
    <w:abstractNumId w:val="20"/>
  </w:num>
  <w:num w:numId="8">
    <w:abstractNumId w:val="17"/>
  </w:num>
  <w:num w:numId="9">
    <w:abstractNumId w:val="9"/>
  </w:num>
  <w:num w:numId="10">
    <w:abstractNumId w:val="7"/>
  </w:num>
  <w:num w:numId="11">
    <w:abstractNumId w:val="6"/>
  </w:num>
  <w:num w:numId="12">
    <w:abstractNumId w:val="3"/>
  </w:num>
  <w:num w:numId="13">
    <w:abstractNumId w:val="2"/>
  </w:num>
  <w:num w:numId="14">
    <w:abstractNumId w:val="1"/>
  </w:num>
  <w:num w:numId="15">
    <w:abstractNumId w:val="15"/>
  </w:num>
  <w:num w:numId="16">
    <w:abstractNumId w:val="5"/>
  </w:num>
  <w:num w:numId="17">
    <w:abstractNumId w:val="4"/>
  </w:num>
  <w:num w:numId="18">
    <w:abstractNumId w:val="8"/>
  </w:num>
  <w:num w:numId="19">
    <w:abstractNumId w:val="0"/>
  </w:num>
  <w:num w:numId="20">
    <w:abstractNumId w:val="3"/>
    <w:lvlOverride w:ilvl="0">
      <w:startOverride w:val="1"/>
    </w:lvlOverride>
  </w:num>
  <w:num w:numId="21">
    <w:abstractNumId w:val="3"/>
    <w:lvlOverride w:ilvl="0">
      <w:startOverride w:val="1"/>
    </w:lvlOverride>
  </w:num>
  <w:num w:numId="22">
    <w:abstractNumId w:val="3"/>
    <w:lvlOverride w:ilvl="0">
      <w:startOverride w:val="1"/>
    </w:lvlOverride>
  </w:num>
  <w:num w:numId="23">
    <w:abstractNumId w:val="25"/>
  </w:num>
  <w:num w:numId="24">
    <w:abstractNumId w:val="14"/>
  </w:num>
  <w:num w:numId="25">
    <w:abstractNumId w:val="18"/>
  </w:num>
  <w:num w:numId="26">
    <w:abstractNumId w:val="19"/>
  </w:num>
  <w:num w:numId="27">
    <w:abstractNumId w:val="22"/>
  </w:num>
  <w:num w:numId="28">
    <w:abstractNumId w:val="21"/>
  </w:num>
  <w:num w:numId="2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7F04"/>
  <w:defaultTabStop w:val="720"/>
  <w:drawingGridHorizontalSpacing w:val="120"/>
  <w:displayHorizontalDrawingGridEvery w:val="2"/>
  <w:noPunctuationKerning/>
  <w:characterSpacingControl w:val="doNotCompress"/>
  <w:compat/>
  <w:rsids>
    <w:rsidRoot w:val="00D240C8"/>
    <w:rsid w:val="00004DCB"/>
    <w:rsid w:val="0006305E"/>
    <w:rsid w:val="00095C05"/>
    <w:rsid w:val="000D2AAA"/>
    <w:rsid w:val="000D495C"/>
    <w:rsid w:val="000E2FAD"/>
    <w:rsid w:val="00104A1B"/>
    <w:rsid w:val="00113824"/>
    <w:rsid w:val="001326BD"/>
    <w:rsid w:val="001376D6"/>
    <w:rsid w:val="00140DAE"/>
    <w:rsid w:val="001423A6"/>
    <w:rsid w:val="0015180F"/>
    <w:rsid w:val="00167C1F"/>
    <w:rsid w:val="0017414C"/>
    <w:rsid w:val="00193653"/>
    <w:rsid w:val="001A679B"/>
    <w:rsid w:val="0021634D"/>
    <w:rsid w:val="00244243"/>
    <w:rsid w:val="0024667D"/>
    <w:rsid w:val="00257E14"/>
    <w:rsid w:val="00263D09"/>
    <w:rsid w:val="00265713"/>
    <w:rsid w:val="002761C5"/>
    <w:rsid w:val="00280C82"/>
    <w:rsid w:val="002966F0"/>
    <w:rsid w:val="00297C1F"/>
    <w:rsid w:val="002B14D8"/>
    <w:rsid w:val="002B25FC"/>
    <w:rsid w:val="002B4DE4"/>
    <w:rsid w:val="002C3DE4"/>
    <w:rsid w:val="002F4952"/>
    <w:rsid w:val="00337870"/>
    <w:rsid w:val="00337A32"/>
    <w:rsid w:val="00344DF2"/>
    <w:rsid w:val="00353B4E"/>
    <w:rsid w:val="003574FD"/>
    <w:rsid w:val="00360B6E"/>
    <w:rsid w:val="00363C0C"/>
    <w:rsid w:val="0037339E"/>
    <w:rsid w:val="003765C4"/>
    <w:rsid w:val="003A2C3D"/>
    <w:rsid w:val="003F4044"/>
    <w:rsid w:val="003F551D"/>
    <w:rsid w:val="004119BE"/>
    <w:rsid w:val="00411F8B"/>
    <w:rsid w:val="00423C74"/>
    <w:rsid w:val="00435109"/>
    <w:rsid w:val="00441FD9"/>
    <w:rsid w:val="004455E1"/>
    <w:rsid w:val="0046050F"/>
    <w:rsid w:val="00477352"/>
    <w:rsid w:val="004A002C"/>
    <w:rsid w:val="004B5C09"/>
    <w:rsid w:val="004D1600"/>
    <w:rsid w:val="004E227E"/>
    <w:rsid w:val="004E6CF5"/>
    <w:rsid w:val="00513E90"/>
    <w:rsid w:val="00535AF3"/>
    <w:rsid w:val="00554276"/>
    <w:rsid w:val="00566049"/>
    <w:rsid w:val="00591E04"/>
    <w:rsid w:val="00596D6A"/>
    <w:rsid w:val="005A3795"/>
    <w:rsid w:val="005B24A0"/>
    <w:rsid w:val="005B279A"/>
    <w:rsid w:val="005F077E"/>
    <w:rsid w:val="00607F19"/>
    <w:rsid w:val="00616B41"/>
    <w:rsid w:val="00620AE8"/>
    <w:rsid w:val="0062163B"/>
    <w:rsid w:val="0064628C"/>
    <w:rsid w:val="00647489"/>
    <w:rsid w:val="00680296"/>
    <w:rsid w:val="0068195C"/>
    <w:rsid w:val="006C3011"/>
    <w:rsid w:val="006C44DB"/>
    <w:rsid w:val="006F03D4"/>
    <w:rsid w:val="006F7F73"/>
    <w:rsid w:val="007005A1"/>
    <w:rsid w:val="007076C6"/>
    <w:rsid w:val="00712B62"/>
    <w:rsid w:val="0071780E"/>
    <w:rsid w:val="00717B64"/>
    <w:rsid w:val="007277E4"/>
    <w:rsid w:val="007522C2"/>
    <w:rsid w:val="007558C5"/>
    <w:rsid w:val="0076426C"/>
    <w:rsid w:val="00771C24"/>
    <w:rsid w:val="007867A9"/>
    <w:rsid w:val="00787E6B"/>
    <w:rsid w:val="007A1B43"/>
    <w:rsid w:val="007A7526"/>
    <w:rsid w:val="007B0712"/>
    <w:rsid w:val="007D5836"/>
    <w:rsid w:val="007E662D"/>
    <w:rsid w:val="00802775"/>
    <w:rsid w:val="008240DA"/>
    <w:rsid w:val="0083755C"/>
    <w:rsid w:val="0086444F"/>
    <w:rsid w:val="00867EA4"/>
    <w:rsid w:val="00872ECA"/>
    <w:rsid w:val="008801DA"/>
    <w:rsid w:val="00895FB9"/>
    <w:rsid w:val="008C4F54"/>
    <w:rsid w:val="008E476B"/>
    <w:rsid w:val="00931C41"/>
    <w:rsid w:val="00945EE7"/>
    <w:rsid w:val="0096157E"/>
    <w:rsid w:val="009769D4"/>
    <w:rsid w:val="00986687"/>
    <w:rsid w:val="009921B8"/>
    <w:rsid w:val="00993B51"/>
    <w:rsid w:val="009C0B80"/>
    <w:rsid w:val="009E5C7D"/>
    <w:rsid w:val="009F172D"/>
    <w:rsid w:val="00A07662"/>
    <w:rsid w:val="00A4511E"/>
    <w:rsid w:val="00A87891"/>
    <w:rsid w:val="00AA3FA2"/>
    <w:rsid w:val="00AA791B"/>
    <w:rsid w:val="00AE23BA"/>
    <w:rsid w:val="00AE391E"/>
    <w:rsid w:val="00AF031F"/>
    <w:rsid w:val="00AF6AD7"/>
    <w:rsid w:val="00B11D6F"/>
    <w:rsid w:val="00B26EC0"/>
    <w:rsid w:val="00B435B5"/>
    <w:rsid w:val="00B5397D"/>
    <w:rsid w:val="00B844B2"/>
    <w:rsid w:val="00B925CA"/>
    <w:rsid w:val="00BA2A70"/>
    <w:rsid w:val="00BB542C"/>
    <w:rsid w:val="00C1643D"/>
    <w:rsid w:val="00C605D4"/>
    <w:rsid w:val="00C657CB"/>
    <w:rsid w:val="00C770DB"/>
    <w:rsid w:val="00C86117"/>
    <w:rsid w:val="00C91A15"/>
    <w:rsid w:val="00C96A50"/>
    <w:rsid w:val="00CD6684"/>
    <w:rsid w:val="00D14353"/>
    <w:rsid w:val="00D16F58"/>
    <w:rsid w:val="00D222D4"/>
    <w:rsid w:val="00D240C8"/>
    <w:rsid w:val="00D31AB7"/>
    <w:rsid w:val="00D4451D"/>
    <w:rsid w:val="00E009FF"/>
    <w:rsid w:val="00E13E55"/>
    <w:rsid w:val="00E24909"/>
    <w:rsid w:val="00E25C27"/>
    <w:rsid w:val="00E25F83"/>
    <w:rsid w:val="00E460A2"/>
    <w:rsid w:val="00E64A18"/>
    <w:rsid w:val="00E64DB5"/>
    <w:rsid w:val="00E77026"/>
    <w:rsid w:val="00EA277E"/>
    <w:rsid w:val="00EB6913"/>
    <w:rsid w:val="00EE7C10"/>
    <w:rsid w:val="00F36BB7"/>
    <w:rsid w:val="00F560A9"/>
    <w:rsid w:val="00F81705"/>
    <w:rsid w:val="00FE2819"/>
    <w:rsid w:val="00FF3CF1"/>
    <w:rsid w:val="00FF53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teal"/>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qFormat="1"/>
    <w:lsdException w:name="Title" w:qFormat="1"/>
    <w:lsdException w:name="Subtitle" w:qFormat="1"/>
    <w:lsdException w:name="Strong" w:qFormat="1"/>
    <w:lsdException w:name="Emphasis" w:qFormat="1"/>
    <w:lsdException w:name="Table Grid" w:semiHidden="0" w:unhideWhenUsed="0"/>
    <w:lsdException w:name="Placeholder Text" w:uiPriority="9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BB542C"/>
    <w:pPr>
      <w:spacing w:after="200" w:line="276" w:lineRule="auto"/>
      <w:ind w:left="187"/>
    </w:pPr>
    <w:rPr>
      <w:rFonts w:asciiTheme="minorHAnsi" w:hAnsiTheme="minorHAnsi"/>
      <w:sz w:val="24"/>
      <w:szCs w:val="24"/>
    </w:rPr>
  </w:style>
  <w:style w:type="paragraph" w:styleId="Heading1">
    <w:name w:val="heading 1"/>
    <w:basedOn w:val="Normal"/>
    <w:next w:val="Normal"/>
    <w:qFormat/>
    <w:rsid w:val="00BB542C"/>
    <w:pPr>
      <w:keepNext/>
      <w:spacing w:after="60"/>
      <w:jc w:val="center"/>
      <w:outlineLvl w:val="0"/>
    </w:pPr>
    <w:rPr>
      <w:rFonts w:asciiTheme="majorHAnsi" w:hAnsiTheme="majorHAnsi" w:cs="Arial"/>
      <w:b/>
      <w:bCs/>
      <w:i/>
      <w:kern w:val="32"/>
      <w:sz w:val="32"/>
      <w:szCs w:val="32"/>
    </w:rPr>
  </w:style>
  <w:style w:type="paragraph" w:styleId="Heading2">
    <w:name w:val="heading 2"/>
    <w:basedOn w:val="Normal"/>
    <w:next w:val="Normal"/>
    <w:qFormat/>
    <w:rsid w:val="00AE391E"/>
    <w:pPr>
      <w:spacing w:after="480"/>
      <w:contextualSpacing/>
      <w:jc w:val="center"/>
      <w:outlineLvl w:val="1"/>
    </w:pPr>
  </w:style>
  <w:style w:type="paragraph" w:styleId="Heading3">
    <w:name w:val="heading 3"/>
    <w:next w:val="Heading2"/>
    <w:semiHidden/>
    <w:unhideWhenUsed/>
    <w:rsid w:val="00FE2819"/>
    <w:pPr>
      <w:numPr>
        <w:numId w:val="7"/>
      </w:numPr>
      <w:spacing w:before="240"/>
      <w:ind w:left="187" w:hanging="187"/>
      <w:outlineLvl w:val="2"/>
    </w:pPr>
    <w:rPr>
      <w:rFonts w:cs="Arial"/>
      <w:i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qFormat/>
    <w:rsid w:val="00AE391E"/>
    <w:pPr>
      <w:numPr>
        <w:numId w:val="12"/>
      </w:numPr>
    </w:pPr>
  </w:style>
  <w:style w:type="character" w:styleId="PlaceholderText">
    <w:name w:val="Placeholder Text"/>
    <w:basedOn w:val="DefaultParagraphFont"/>
    <w:uiPriority w:val="99"/>
    <w:semiHidden/>
    <w:rsid w:val="00A87891"/>
    <w:rPr>
      <w:color w:val="808080"/>
    </w:rPr>
  </w:style>
  <w:style w:type="paragraph" w:styleId="ListParagraph">
    <w:name w:val="List Paragraph"/>
    <w:basedOn w:val="Normal"/>
    <w:uiPriority w:val="34"/>
    <w:qFormat/>
    <w:rsid w:val="00A87891"/>
    <w:pPr>
      <w:numPr>
        <w:numId w:val="18"/>
      </w:numPr>
      <w:spacing w:before="240"/>
      <w:ind w:left="187" w:hanging="187"/>
    </w:pPr>
  </w:style>
  <w:style w:type="paragraph" w:styleId="BalloonText">
    <w:name w:val="Balloon Text"/>
    <w:basedOn w:val="Normal"/>
    <w:link w:val="BalloonTextChar"/>
    <w:semiHidden/>
    <w:unhideWhenUsed/>
    <w:rsid w:val="00A878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8789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Formal%20meeting%20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E959B8-8553-4699-B38D-394382501024}">
  <ds:schemaRefs>
    <ds:schemaRef ds:uri="http://schemas.microsoft.com/sharepoint/v3/contenttype/forms"/>
  </ds:schemaRefs>
</ds:datastoreItem>
</file>

<file path=customXml/itemProps2.xml><?xml version="1.0" encoding="utf-8"?>
<ds:datastoreItem xmlns:ds="http://schemas.openxmlformats.org/officeDocument/2006/customXml" ds:itemID="{4A5338E6-D964-4941-968B-D1A595E26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Formal meeting agenda</Template>
  <TotalTime>7</TotalTime>
  <Pages>3</Pages>
  <Words>915</Words>
  <Characters>5222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Formal meeting agenda</vt:lpstr>
    </vt:vector>
  </TitlesOfParts>
  <Company/>
  <LinksUpToDate>false</LinksUpToDate>
  <CharactersWithSpaces>6125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meeting agenda</dc:title>
  <dc:creator>Owner</dc:creator>
  <cp:keywords/>
  <cp:lastModifiedBy>Barry M. Weissman</cp:lastModifiedBy>
  <cp:revision>3</cp:revision>
  <cp:lastPrinted>2002-03-20T21:04:00Z</cp:lastPrinted>
  <dcterms:created xsi:type="dcterms:W3CDTF">2018-03-04T16:43:00Z</dcterms:created>
  <dcterms:modified xsi:type="dcterms:W3CDTF">2018-05-22T13:46:00Z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TC060910371033</vt:lpwstr>
  </property>
</Properties>
</file>